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0A18C">
      <w:pPr>
        <w:spacing w:line="360" w:lineRule="auto"/>
        <w:jc w:val="center"/>
        <w:rPr>
          <w:rFonts w:hint="eastAsia" w:ascii="宋体" w:hAnsi="宋体" w:eastAsia="宋体" w:cs="宋体"/>
          <w:b/>
          <w:bCs/>
          <w:sz w:val="32"/>
          <w:szCs w:val="40"/>
        </w:rPr>
      </w:pPr>
      <w:r>
        <w:rPr>
          <w:rFonts w:hint="eastAsia" w:ascii="宋体" w:hAnsi="宋体" w:eastAsia="宋体" w:cs="宋体"/>
          <w:b/>
          <w:bCs/>
          <w:sz w:val="32"/>
          <w:szCs w:val="40"/>
        </w:rPr>
        <w:t>23年高级社会工作实务考试真题试卷</w:t>
      </w:r>
    </w:p>
    <w:p w14:paraId="768FCEA9">
      <w:pPr>
        <w:spacing w:line="360" w:lineRule="auto"/>
        <w:rPr>
          <w:rFonts w:hint="eastAsia" w:ascii="宋体" w:hAnsi="宋体" w:eastAsia="宋体" w:cs="宋体"/>
          <w:sz w:val="24"/>
          <w:szCs w:val="32"/>
        </w:rPr>
      </w:pPr>
      <w:r>
        <w:rPr>
          <w:rFonts w:hint="eastAsia" w:ascii="宋体" w:hAnsi="宋体" w:eastAsia="宋体" w:cs="宋体"/>
          <w:b/>
          <w:bCs/>
          <w:sz w:val="24"/>
          <w:szCs w:val="32"/>
        </w:rPr>
        <w:t xml:space="preserve"> 案例分析题</w:t>
      </w:r>
      <w:r>
        <w:rPr>
          <w:rFonts w:hint="eastAsia" w:ascii="宋体" w:hAnsi="宋体" w:eastAsia="宋体" w:cs="宋体"/>
          <w:sz w:val="24"/>
          <w:szCs w:val="32"/>
        </w:rPr>
        <w:t>(，共3题，共</w:t>
      </w:r>
      <w:r>
        <w:rPr>
          <w:rFonts w:hint="eastAsia" w:ascii="宋体" w:hAnsi="宋体" w:eastAsia="宋体" w:cs="宋体"/>
          <w:sz w:val="24"/>
          <w:szCs w:val="32"/>
          <w:lang w:val="en-US" w:eastAsia="zh-CN"/>
        </w:rPr>
        <w:t>70</w:t>
      </w:r>
      <w:r>
        <w:rPr>
          <w:rFonts w:hint="eastAsia" w:ascii="宋体" w:hAnsi="宋体" w:eastAsia="宋体" w:cs="宋体"/>
          <w:sz w:val="24"/>
          <w:szCs w:val="32"/>
        </w:rPr>
        <w:t>分)</w:t>
      </w:r>
    </w:p>
    <w:p w14:paraId="1A0597B7">
      <w:pPr>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b/>
          <w:bCs/>
          <w:sz w:val="24"/>
          <w:szCs w:val="32"/>
        </w:rPr>
        <w:t>第</w:t>
      </w:r>
      <w:r>
        <w:rPr>
          <w:rFonts w:hint="eastAsia" w:ascii="宋体" w:hAnsi="宋体" w:eastAsia="宋体" w:cs="宋体"/>
          <w:b/>
          <w:bCs/>
          <w:sz w:val="24"/>
          <w:szCs w:val="32"/>
          <w:lang w:val="en-US" w:eastAsia="zh-CN"/>
        </w:rPr>
        <w:t>一</w:t>
      </w:r>
      <w:r>
        <w:rPr>
          <w:rFonts w:hint="eastAsia" w:ascii="宋体" w:hAnsi="宋体" w:eastAsia="宋体" w:cs="宋体"/>
          <w:b/>
          <w:bCs/>
          <w:sz w:val="24"/>
          <w:szCs w:val="32"/>
        </w:rPr>
        <w:t>题</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20分）</w:t>
      </w:r>
      <w:r>
        <w:rPr>
          <w:rFonts w:hint="eastAsia" w:ascii="宋体" w:hAnsi="宋体" w:eastAsia="宋体" w:cs="宋体"/>
          <w:b/>
          <w:bCs/>
          <w:sz w:val="24"/>
          <w:szCs w:val="32"/>
          <w:lang w:eastAsia="zh-CN"/>
        </w:rPr>
        <w:t>：</w:t>
      </w:r>
      <w:r>
        <w:rPr>
          <w:rFonts w:hint="eastAsia" w:ascii="宋体" w:hAnsi="宋体" w:eastAsia="宋体" w:cs="宋体"/>
          <w:sz w:val="24"/>
          <w:szCs w:val="32"/>
        </w:rPr>
        <w:t>某社会服务机构承接了6个街道社工站，但是存在人力不足、经验不足、内部关系调整等问题，为了保证社工站任务完成和服务质量，请你设计一个机构人力资源管理计划。问题:</w:t>
      </w:r>
    </w:p>
    <w:p w14:paraId="13AF36F4">
      <w:pPr>
        <w:spacing w:line="360" w:lineRule="auto"/>
        <w:rPr>
          <w:rFonts w:hint="eastAsia" w:ascii="宋体" w:hAnsi="宋体" w:eastAsia="宋体" w:cs="宋体"/>
          <w:sz w:val="24"/>
          <w:szCs w:val="32"/>
        </w:rPr>
      </w:pPr>
      <w:r>
        <w:rPr>
          <w:rFonts w:hint="eastAsia" w:ascii="宋体" w:hAnsi="宋体" w:eastAsia="宋体" w:cs="宋体"/>
          <w:sz w:val="24"/>
          <w:szCs w:val="32"/>
        </w:rPr>
        <w:t>1.列出计划的主要目标。</w:t>
      </w:r>
    </w:p>
    <w:p w14:paraId="7BC1CBBB">
      <w:pPr>
        <w:spacing w:line="360" w:lineRule="auto"/>
        <w:rPr>
          <w:rFonts w:hint="eastAsia" w:ascii="宋体" w:hAnsi="宋体" w:eastAsia="宋体" w:cs="宋体"/>
          <w:sz w:val="24"/>
          <w:szCs w:val="32"/>
        </w:rPr>
      </w:pPr>
      <w:r>
        <w:rPr>
          <w:rFonts w:hint="eastAsia" w:ascii="宋体" w:hAnsi="宋体" w:eastAsia="宋体" w:cs="宋体"/>
          <w:sz w:val="24"/>
          <w:szCs w:val="32"/>
        </w:rPr>
        <w:t>2.列出计划的主要任务及具体措施，</w:t>
      </w:r>
    </w:p>
    <w:p w14:paraId="2B40DA55">
      <w:pPr>
        <w:spacing w:line="360" w:lineRule="auto"/>
        <w:ind w:firstLine="482" w:firstLineChars="200"/>
        <w:rPr>
          <w:rFonts w:hint="eastAsia" w:ascii="宋体" w:hAnsi="宋体" w:eastAsia="宋体" w:cs="宋体"/>
          <w:sz w:val="24"/>
          <w:szCs w:val="32"/>
        </w:rPr>
      </w:pPr>
      <w:r>
        <w:rPr>
          <w:rFonts w:hint="eastAsia" w:ascii="宋体" w:hAnsi="宋体" w:eastAsia="宋体" w:cs="宋体"/>
          <w:b/>
          <w:bCs/>
          <w:sz w:val="24"/>
          <w:szCs w:val="32"/>
          <w:lang w:val="en-US" w:eastAsia="zh-CN"/>
        </w:rPr>
        <w:t>第二题（25分）</w:t>
      </w:r>
      <w:bookmarkStart w:id="0" w:name="_GoBack"/>
      <w:bookmarkEnd w:id="0"/>
      <w:r>
        <w:rPr>
          <w:rFonts w:hint="eastAsia" w:ascii="宋体" w:hAnsi="宋体" w:eastAsia="宋体" w:cs="宋体"/>
          <w:b/>
          <w:bCs/>
          <w:sz w:val="24"/>
          <w:szCs w:val="32"/>
          <w:lang w:val="en-US" w:eastAsia="zh-CN"/>
        </w:rPr>
        <w:t>：</w:t>
      </w:r>
      <w:r>
        <w:rPr>
          <w:rFonts w:hint="eastAsia" w:ascii="宋体" w:hAnsi="宋体" w:eastAsia="宋体" w:cs="宋体"/>
          <w:sz w:val="24"/>
          <w:szCs w:val="32"/>
        </w:rPr>
        <w:t>小芳25岁，妈妈患有精神病，小芳小时候也忠过精神病，但现在治好了，基本不会发病。小芳谈恋爱到了谈婚论嫁的地步，她很纠结，一方面担心孩子未来会被遗传，一方面担心告诉男友男友会跟她分开，于是她求助社工。社工面临两难境地，是让小芳守秘密，还是帮小芳分析利弊，让她坦诚面对男友</w:t>
      </w:r>
      <w:r>
        <w:rPr>
          <w:rFonts w:hint="eastAsia" w:ascii="宋体" w:hAnsi="宋体" w:eastAsia="宋体" w:cs="宋体"/>
          <w:sz w:val="24"/>
          <w:szCs w:val="32"/>
          <w:lang w:eastAsia="zh-CN"/>
        </w:rPr>
        <w:t>？</w:t>
      </w:r>
      <w:r>
        <w:rPr>
          <w:rFonts w:hint="eastAsia" w:ascii="宋体" w:hAnsi="宋体" w:eastAsia="宋体" w:cs="宋体"/>
          <w:sz w:val="24"/>
          <w:szCs w:val="32"/>
        </w:rPr>
        <w:t>社工找到高级社工师，高级社工师帮社工理清了该如何处理。</w:t>
      </w:r>
    </w:p>
    <w:p w14:paraId="0B77AE29">
      <w:pPr>
        <w:spacing w:line="360" w:lineRule="auto"/>
        <w:rPr>
          <w:rFonts w:hint="eastAsia" w:ascii="宋体" w:hAnsi="宋体" w:eastAsia="宋体" w:cs="宋体"/>
          <w:sz w:val="24"/>
          <w:szCs w:val="32"/>
        </w:rPr>
      </w:pPr>
      <w:r>
        <w:rPr>
          <w:rFonts w:hint="eastAsia" w:ascii="宋体" w:hAnsi="宋体" w:eastAsia="宋体" w:cs="宋体"/>
          <w:sz w:val="24"/>
          <w:szCs w:val="32"/>
        </w:rPr>
        <w:t>问题:</w:t>
      </w:r>
    </w:p>
    <w:p w14:paraId="7996F73D">
      <w:pPr>
        <w:spacing w:line="360" w:lineRule="auto"/>
        <w:rPr>
          <w:rFonts w:hint="eastAsia" w:ascii="宋体" w:hAnsi="宋体" w:eastAsia="宋体" w:cs="宋体"/>
          <w:sz w:val="24"/>
          <w:szCs w:val="32"/>
        </w:rPr>
      </w:pPr>
      <w:r>
        <w:rPr>
          <w:rFonts w:hint="eastAsia" w:ascii="宋体" w:hAnsi="宋体" w:eastAsia="宋体" w:cs="宋体"/>
          <w:sz w:val="24"/>
          <w:szCs w:val="32"/>
        </w:rPr>
        <w:t>1.请运用伦理的优先原则，叙述隐私保密、最小伤害和生命质量原则之间的关系。</w:t>
      </w:r>
    </w:p>
    <w:p w14:paraId="75C9B2E5">
      <w:pPr>
        <w:spacing w:line="360" w:lineRule="auto"/>
        <w:rPr>
          <w:rFonts w:hint="eastAsia" w:ascii="宋体" w:hAnsi="宋体" w:eastAsia="宋体" w:cs="宋体"/>
          <w:sz w:val="24"/>
          <w:szCs w:val="32"/>
        </w:rPr>
      </w:pPr>
      <w:r>
        <w:rPr>
          <w:rFonts w:hint="eastAsia" w:ascii="宋体" w:hAnsi="宋体" w:eastAsia="宋体" w:cs="宋体"/>
          <w:sz w:val="24"/>
          <w:szCs w:val="32"/>
        </w:rPr>
        <w:t>2.运用社工伦理“简单决策方法”，说明此案的介入策略。</w:t>
      </w:r>
    </w:p>
    <w:p w14:paraId="51F538AA">
      <w:pPr>
        <w:spacing w:line="360" w:lineRule="auto"/>
        <w:ind w:firstLine="482" w:firstLineChars="200"/>
        <w:rPr>
          <w:rFonts w:hint="eastAsia" w:ascii="宋体" w:hAnsi="宋体" w:eastAsia="宋体" w:cs="宋体"/>
          <w:sz w:val="24"/>
          <w:szCs w:val="32"/>
        </w:rPr>
      </w:pPr>
      <w:r>
        <w:rPr>
          <w:rFonts w:hint="eastAsia" w:ascii="宋体" w:hAnsi="宋体" w:eastAsia="宋体" w:cs="宋体"/>
          <w:b/>
          <w:bCs/>
          <w:sz w:val="24"/>
          <w:szCs w:val="32"/>
          <w:lang w:val="en-US" w:eastAsia="zh-CN"/>
        </w:rPr>
        <w:t>第三题：</w:t>
      </w:r>
      <w:r>
        <w:rPr>
          <w:rFonts w:hint="eastAsia" w:ascii="宋体" w:hAnsi="宋体" w:eastAsia="宋体" w:cs="宋体"/>
          <w:sz w:val="24"/>
          <w:szCs w:val="32"/>
        </w:rPr>
        <w:t>老太太和兄弟姐妹共5人继承老人一套自建房，面临房产拆迁，想要5套安置房，不符合安置政策，老太太开启多年上访之路。社会工作者了解了老太太因上访身体差，生活困难，固执已见，自我封闭，拒绝接受社区与居民的帮助等。社会工作者和她建立信任后，老太太接受了社会工作者链接的医疗资源和经济救助，解决了老太太生活压力。社会工作者想进一步请老太太参加社区议事会，遭到老太太拒绝。社会工作者又根据老太太的兴趣，让老太太参加了社区编织小组，老太太对编织越来越感兴趣，其编织的作品被送往偏远地区，老太太很有成就感。老太太表示愿意关注社区的建设活动，人也逐渐开始变得平和，心平气和地与相关部门协商拆迁事宜。社会工作者将信访案件向信访部门进行汇报，并倡议将信访纳入社会工作，此案例推动了有关部门把社会工作者纳入信访体制中。</w:t>
      </w:r>
    </w:p>
    <w:p w14:paraId="4A2912E5">
      <w:pPr>
        <w:spacing w:line="360" w:lineRule="auto"/>
        <w:rPr>
          <w:rFonts w:hint="eastAsia" w:ascii="宋体" w:hAnsi="宋体" w:eastAsia="宋体" w:cs="宋体"/>
          <w:sz w:val="24"/>
          <w:szCs w:val="32"/>
        </w:rPr>
      </w:pPr>
      <w:r>
        <w:rPr>
          <w:rFonts w:hint="eastAsia" w:ascii="宋体" w:hAnsi="宋体" w:eastAsia="宋体" w:cs="宋体"/>
          <w:sz w:val="24"/>
          <w:szCs w:val="32"/>
        </w:rPr>
        <w:t>问题:</w:t>
      </w:r>
    </w:p>
    <w:p w14:paraId="3C5C1F9C">
      <w:pPr>
        <w:spacing w:line="360" w:lineRule="auto"/>
        <w:rPr>
          <w:rFonts w:hint="eastAsia" w:ascii="宋体" w:hAnsi="宋体" w:eastAsia="宋体" w:cs="宋体"/>
          <w:sz w:val="24"/>
          <w:szCs w:val="32"/>
        </w:rPr>
      </w:pPr>
      <w:r>
        <w:rPr>
          <w:rFonts w:hint="eastAsia" w:ascii="宋体" w:hAnsi="宋体" w:eastAsia="宋体" w:cs="宋体"/>
          <w:sz w:val="24"/>
          <w:szCs w:val="32"/>
        </w:rPr>
        <w:t>1.本案例中社会工作者的角色是什么?</w:t>
      </w:r>
    </w:p>
    <w:p w14:paraId="0651DA71">
      <w:pPr>
        <w:spacing w:line="360" w:lineRule="auto"/>
        <w:rPr>
          <w:rFonts w:hint="eastAsia" w:ascii="宋体" w:hAnsi="宋体" w:eastAsia="宋体" w:cs="宋体"/>
          <w:sz w:val="24"/>
          <w:szCs w:val="32"/>
        </w:rPr>
      </w:pPr>
      <w:r>
        <w:rPr>
          <w:rFonts w:hint="eastAsia" w:ascii="宋体" w:hAnsi="宋体" w:eastAsia="宋体" w:cs="宋体"/>
          <w:sz w:val="24"/>
          <w:szCs w:val="32"/>
        </w:rPr>
        <w:t>2，社会工作者使用了什么因素推动老太太进行社会参与?</w:t>
      </w:r>
    </w:p>
    <w:p w14:paraId="67CAD0AF">
      <w:pPr>
        <w:spacing w:line="360" w:lineRule="auto"/>
        <w:rPr>
          <w:rFonts w:hint="eastAsia" w:ascii="宋体" w:hAnsi="宋体" w:eastAsia="宋体" w:cs="宋体"/>
          <w:sz w:val="24"/>
          <w:szCs w:val="32"/>
        </w:rPr>
      </w:pPr>
      <w:r>
        <w:rPr>
          <w:rFonts w:hint="eastAsia" w:ascii="宋体" w:hAnsi="宋体" w:eastAsia="宋体" w:cs="宋体"/>
          <w:sz w:val="24"/>
          <w:szCs w:val="32"/>
        </w:rPr>
        <w:t>3.结合案例，叙述信访社会工作的主要策略。</w:t>
      </w:r>
    </w:p>
    <w:p w14:paraId="542A92CA">
      <w:pPr>
        <w:spacing w:line="360" w:lineRule="auto"/>
        <w:rPr>
          <w:rFonts w:hint="eastAsia" w:ascii="宋体" w:hAnsi="宋体" w:eastAsia="宋体" w:cs="宋体"/>
          <w:b/>
          <w:bCs/>
          <w:sz w:val="24"/>
          <w:szCs w:val="32"/>
        </w:rPr>
      </w:pPr>
    </w:p>
    <w:p w14:paraId="21D7E937">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论述题(每题30分，共1题，共30分)</w:t>
      </w:r>
    </w:p>
    <w:p w14:paraId="763F240A">
      <w:pPr>
        <w:spacing w:line="360" w:lineRule="auto"/>
        <w:ind w:firstLine="482" w:firstLineChars="200"/>
        <w:rPr>
          <w:rFonts w:hint="eastAsia" w:ascii="宋体" w:hAnsi="宋体" w:eastAsia="宋体" w:cs="宋体"/>
          <w:sz w:val="24"/>
          <w:szCs w:val="32"/>
        </w:rPr>
      </w:pPr>
      <w:r>
        <w:rPr>
          <w:rFonts w:hint="eastAsia" w:ascii="宋体" w:hAnsi="宋体" w:eastAsia="宋体" w:cs="宋体"/>
          <w:b/>
          <w:bCs/>
          <w:sz w:val="24"/>
          <w:szCs w:val="32"/>
          <w:lang w:val="en-US" w:eastAsia="zh-CN"/>
        </w:rPr>
        <w:t>第四题</w:t>
      </w:r>
      <w:r>
        <w:rPr>
          <w:rFonts w:hint="eastAsia" w:ascii="宋体" w:hAnsi="宋体" w:eastAsia="宋体" w:cs="宋体"/>
          <w:b/>
          <w:bCs/>
          <w:sz w:val="24"/>
          <w:szCs w:val="32"/>
          <w:lang w:eastAsia="zh-CN"/>
        </w:rPr>
        <w:t>：</w:t>
      </w:r>
      <w:r>
        <w:rPr>
          <w:rFonts w:hint="eastAsia" w:ascii="宋体" w:hAnsi="宋体" w:eastAsia="宋体" w:cs="宋体"/>
          <w:sz w:val="24"/>
          <w:szCs w:val="32"/>
        </w:rPr>
        <w:t>我国已经进入中国式现代化新阶段，全面建设社会主义现代化国家的重大战略部署，要求社会工作有新的发展，发挥更加重要的功能。社会工作依据“人在环境中"的原则，中国社会工作在环境中有序开展。</w:t>
      </w:r>
    </w:p>
    <w:p w14:paraId="3EE61759">
      <w:pPr>
        <w:spacing w:line="360" w:lineRule="auto"/>
        <w:rPr>
          <w:rFonts w:hint="eastAsia" w:ascii="宋体" w:hAnsi="宋体" w:eastAsia="宋体" w:cs="宋体"/>
          <w:sz w:val="24"/>
          <w:szCs w:val="32"/>
        </w:rPr>
      </w:pPr>
      <w:r>
        <w:rPr>
          <w:rFonts w:hint="eastAsia" w:ascii="宋体" w:hAnsi="宋体" w:eastAsia="宋体" w:cs="宋体"/>
          <w:sz w:val="24"/>
          <w:szCs w:val="32"/>
        </w:rPr>
        <w:t>问题:</w:t>
      </w:r>
    </w:p>
    <w:p w14:paraId="1FD99EAE">
      <w:pPr>
        <w:spacing w:line="360" w:lineRule="auto"/>
        <w:rPr>
          <w:rFonts w:hint="eastAsia" w:ascii="宋体" w:hAnsi="宋体" w:eastAsia="宋体" w:cs="宋体"/>
          <w:sz w:val="24"/>
          <w:szCs w:val="32"/>
        </w:rPr>
      </w:pPr>
      <w:r>
        <w:rPr>
          <w:rFonts w:hint="eastAsia" w:ascii="宋体" w:hAnsi="宋体" w:eastAsia="宋体" w:cs="宋体"/>
          <w:sz w:val="24"/>
          <w:szCs w:val="32"/>
        </w:rPr>
        <w:t>1.什么是“人在环境中"?</w:t>
      </w:r>
    </w:p>
    <w:p w14:paraId="6B66C72C">
      <w:pPr>
        <w:spacing w:line="360" w:lineRule="auto"/>
        <w:rPr>
          <w:rFonts w:hint="eastAsia" w:ascii="宋体" w:hAnsi="宋体" w:eastAsia="宋体" w:cs="宋体"/>
          <w:sz w:val="24"/>
          <w:szCs w:val="32"/>
        </w:rPr>
      </w:pPr>
      <w:r>
        <w:rPr>
          <w:rFonts w:hint="eastAsia" w:ascii="宋体" w:hAnsi="宋体" w:eastAsia="宋体" w:cs="宋体"/>
          <w:sz w:val="24"/>
          <w:szCs w:val="32"/>
        </w:rPr>
        <w:t>2.什么是“社会工作在环境中"?</w:t>
      </w:r>
    </w:p>
    <w:p w14:paraId="341E48D5">
      <w:pPr>
        <w:spacing w:line="360" w:lineRule="auto"/>
        <w:rPr>
          <w:rFonts w:hint="eastAsia" w:ascii="宋体" w:hAnsi="宋体" w:eastAsia="宋体" w:cs="宋体"/>
          <w:sz w:val="24"/>
          <w:szCs w:val="32"/>
        </w:rPr>
      </w:pPr>
      <w:r>
        <w:rPr>
          <w:rFonts w:hint="eastAsia" w:ascii="宋体" w:hAnsi="宋体" w:eastAsia="宋体" w:cs="宋体"/>
          <w:sz w:val="24"/>
          <w:szCs w:val="32"/>
        </w:rPr>
        <w:t>3.我国社会工作制度建设的成就和不足。</w:t>
      </w:r>
    </w:p>
    <w:p w14:paraId="478BBA7E">
      <w:pPr>
        <w:spacing w:line="360" w:lineRule="auto"/>
        <w:rPr>
          <w:rFonts w:hint="eastAsia" w:ascii="宋体" w:hAnsi="宋体" w:eastAsia="宋体" w:cs="宋体"/>
          <w:sz w:val="24"/>
          <w:szCs w:val="32"/>
        </w:rPr>
      </w:pPr>
      <w:r>
        <w:rPr>
          <w:rFonts w:hint="eastAsia" w:ascii="宋体" w:hAnsi="宋体" w:eastAsia="宋体" w:cs="宋体"/>
          <w:sz w:val="24"/>
          <w:szCs w:val="32"/>
        </w:rPr>
        <w:t>4.结合“社会工作在环境中"，提出你对我国社会工作制度建设的建议。</w:t>
      </w:r>
    </w:p>
    <w:p w14:paraId="4F20690A">
      <w:pPr>
        <w:spacing w:line="360" w:lineRule="auto"/>
        <w:rPr>
          <w:rFonts w:hint="eastAsia" w:ascii="宋体" w:hAnsi="宋体" w:eastAsia="宋体" w:cs="宋体"/>
          <w:b/>
          <w:bCs/>
          <w:sz w:val="24"/>
          <w:szCs w:val="32"/>
        </w:rPr>
      </w:pPr>
      <w:r>
        <w:rPr>
          <w:rFonts w:hint="eastAsia" w:ascii="宋体" w:hAnsi="宋体" w:eastAsia="宋体" w:cs="宋体"/>
          <w:b/>
          <w:bCs/>
          <w:sz w:val="24"/>
          <w:szCs w:val="32"/>
          <w:lang w:val="en-US" w:eastAsia="zh-CN"/>
        </w:rPr>
        <w:t>参考</w:t>
      </w:r>
      <w:r>
        <w:rPr>
          <w:rFonts w:hint="eastAsia" w:ascii="宋体" w:hAnsi="宋体" w:eastAsia="宋体" w:cs="宋体"/>
          <w:b/>
          <w:bCs/>
          <w:sz w:val="24"/>
          <w:szCs w:val="32"/>
        </w:rPr>
        <w:t>答案解析</w:t>
      </w:r>
    </w:p>
    <w:p w14:paraId="307698DA">
      <w:pPr>
        <w:spacing w:line="360" w:lineRule="auto"/>
        <w:rPr>
          <w:rFonts w:hint="eastAsia" w:ascii="宋体" w:hAnsi="宋体" w:eastAsia="宋体" w:cs="宋体"/>
          <w:sz w:val="24"/>
          <w:szCs w:val="32"/>
        </w:rPr>
      </w:pPr>
      <w:r>
        <w:rPr>
          <w:rFonts w:hint="eastAsia" w:ascii="宋体" w:hAnsi="宋体" w:eastAsia="宋体" w:cs="宋体"/>
          <w:b/>
          <w:bCs/>
          <w:sz w:val="24"/>
          <w:szCs w:val="32"/>
          <w:lang w:val="en-US" w:eastAsia="zh-CN"/>
        </w:rPr>
        <w:t>第一题</w:t>
      </w:r>
      <w:r>
        <w:rPr>
          <w:rFonts w:hint="eastAsia" w:ascii="宋体" w:hAnsi="宋体" w:eastAsia="宋体" w:cs="宋体"/>
          <w:sz w:val="24"/>
          <w:szCs w:val="32"/>
        </w:rPr>
        <w:t xml:space="preserve"> </w:t>
      </w:r>
    </w:p>
    <w:p w14:paraId="6DB03E7A">
      <w:pPr>
        <w:spacing w:line="360" w:lineRule="auto"/>
        <w:rPr>
          <w:rFonts w:hint="eastAsia" w:ascii="宋体" w:hAnsi="宋体" w:eastAsia="宋体" w:cs="宋体"/>
          <w:sz w:val="24"/>
          <w:szCs w:val="32"/>
        </w:rPr>
      </w:pPr>
      <w:r>
        <w:rPr>
          <w:rFonts w:hint="eastAsia" w:ascii="宋体" w:hAnsi="宋体" w:eastAsia="宋体" w:cs="宋体"/>
          <w:sz w:val="24"/>
          <w:szCs w:val="32"/>
        </w:rPr>
        <w:t>1.计划的主要目标:</w:t>
      </w:r>
    </w:p>
    <w:p w14:paraId="60EC4D32">
      <w:pPr>
        <w:spacing w:line="360" w:lineRule="auto"/>
        <w:rPr>
          <w:rFonts w:hint="eastAsia" w:ascii="宋体" w:hAnsi="宋体" w:eastAsia="宋体" w:cs="宋体"/>
          <w:sz w:val="24"/>
          <w:szCs w:val="32"/>
        </w:rPr>
      </w:pPr>
      <w:r>
        <w:rPr>
          <w:rFonts w:hint="eastAsia" w:ascii="宋体" w:hAnsi="宋体" w:eastAsia="宋体" w:cs="宋体"/>
          <w:sz w:val="24"/>
          <w:szCs w:val="32"/>
        </w:rPr>
        <w:t>(1)提高社工站的人力资源管理效能，确保任务的顺利完成。</w:t>
      </w:r>
    </w:p>
    <w:p w14:paraId="6D5641ED">
      <w:pPr>
        <w:spacing w:line="360" w:lineRule="auto"/>
        <w:rPr>
          <w:rFonts w:hint="eastAsia" w:ascii="宋体" w:hAnsi="宋体" w:eastAsia="宋体" w:cs="宋体"/>
          <w:sz w:val="24"/>
          <w:szCs w:val="32"/>
        </w:rPr>
      </w:pPr>
      <w:r>
        <w:rPr>
          <w:rFonts w:hint="eastAsia" w:ascii="宋体" w:hAnsi="宋体" w:eastAsia="宋体" w:cs="宋体"/>
          <w:sz w:val="24"/>
          <w:szCs w:val="32"/>
        </w:rPr>
        <w:t>(2)增强社工站人员的经验和技能，提高工作质量和效果。</w:t>
      </w:r>
    </w:p>
    <w:p w14:paraId="21610E8C">
      <w:pPr>
        <w:spacing w:line="360" w:lineRule="auto"/>
        <w:rPr>
          <w:rFonts w:hint="eastAsia" w:ascii="宋体" w:hAnsi="宋体" w:eastAsia="宋体" w:cs="宋体"/>
          <w:sz w:val="24"/>
          <w:szCs w:val="32"/>
        </w:rPr>
      </w:pPr>
      <w:r>
        <w:rPr>
          <w:rFonts w:hint="eastAsia" w:ascii="宋体" w:hAnsi="宋体" w:eastAsia="宋体" w:cs="宋体"/>
          <w:sz w:val="24"/>
          <w:szCs w:val="32"/>
        </w:rPr>
        <w:t>(3)改善内部关系，建立团队合作和积极的工作氛围。</w:t>
      </w:r>
    </w:p>
    <w:p w14:paraId="2F764FC5">
      <w:pPr>
        <w:spacing w:line="360" w:lineRule="auto"/>
        <w:rPr>
          <w:rFonts w:hint="eastAsia" w:ascii="宋体" w:hAnsi="宋体" w:eastAsia="宋体" w:cs="宋体"/>
          <w:sz w:val="24"/>
          <w:szCs w:val="32"/>
        </w:rPr>
      </w:pPr>
      <w:r>
        <w:rPr>
          <w:rFonts w:hint="eastAsia" w:ascii="宋体" w:hAnsi="宋体" w:eastAsia="宋体" w:cs="宋体"/>
          <w:sz w:val="24"/>
          <w:szCs w:val="32"/>
        </w:rPr>
        <w:t>2.计划的主要任务及具体措施:</w:t>
      </w:r>
    </w:p>
    <w:p w14:paraId="41E77D38">
      <w:pPr>
        <w:spacing w:line="360" w:lineRule="auto"/>
        <w:rPr>
          <w:rFonts w:hint="eastAsia" w:ascii="宋体" w:hAnsi="宋体" w:eastAsia="宋体" w:cs="宋体"/>
          <w:sz w:val="24"/>
          <w:szCs w:val="32"/>
        </w:rPr>
      </w:pPr>
      <w:r>
        <w:rPr>
          <w:rFonts w:hint="eastAsia" w:ascii="宋体" w:hAnsi="宋体" w:eastAsia="宋体" w:cs="宋体"/>
          <w:sz w:val="24"/>
          <w:szCs w:val="32"/>
        </w:rPr>
        <w:t>任务</w:t>
      </w:r>
      <w:r>
        <w:rPr>
          <w:rFonts w:hint="eastAsia" w:ascii="宋体" w:hAnsi="宋体" w:eastAsia="宋体" w:cs="宋体"/>
          <w:sz w:val="24"/>
          <w:szCs w:val="32"/>
          <w:lang w:val="en-US" w:eastAsia="zh-CN"/>
        </w:rPr>
        <w:t>1：</w:t>
      </w:r>
      <w:r>
        <w:rPr>
          <w:rFonts w:hint="eastAsia" w:ascii="宋体" w:hAnsi="宋体" w:eastAsia="宋体" w:cs="宋体"/>
          <w:sz w:val="24"/>
          <w:szCs w:val="32"/>
        </w:rPr>
        <w:t>人力资源需求分析和规划</w:t>
      </w:r>
    </w:p>
    <w:p w14:paraId="578D2657">
      <w:pPr>
        <w:spacing w:line="360" w:lineRule="auto"/>
        <w:rPr>
          <w:rFonts w:hint="eastAsia" w:ascii="宋体" w:hAnsi="宋体" w:eastAsia="宋体" w:cs="宋体"/>
          <w:sz w:val="24"/>
          <w:szCs w:val="32"/>
        </w:rPr>
      </w:pPr>
      <w:r>
        <w:rPr>
          <w:rFonts w:hint="eastAsia" w:ascii="宋体" w:hAnsi="宋体" w:eastAsia="宋体" w:cs="宋体"/>
          <w:sz w:val="24"/>
          <w:szCs w:val="32"/>
        </w:rPr>
        <w:t>①进行对社工站的人力资源需求分析，了解岗位职责和工作量。②制订合理的人员编制和招聘计划，包括在关键岗位上雇佣有经验的社工专业人员。回考虑外包或临时聘用的方式来应对短期的人力不足情况。</w:t>
      </w:r>
    </w:p>
    <w:p w14:paraId="2AAA0E47">
      <w:pPr>
        <w:spacing w:line="360" w:lineRule="auto"/>
        <w:rPr>
          <w:rFonts w:hint="eastAsia" w:ascii="宋体" w:hAnsi="宋体" w:eastAsia="宋体" w:cs="宋体"/>
          <w:sz w:val="24"/>
          <w:szCs w:val="32"/>
        </w:rPr>
      </w:pPr>
      <w:r>
        <w:rPr>
          <w:rFonts w:hint="eastAsia" w:ascii="宋体" w:hAnsi="宋体" w:eastAsia="宋体" w:cs="宋体"/>
          <w:sz w:val="24"/>
          <w:szCs w:val="32"/>
        </w:rPr>
        <w:t>任务2:培训与发展</w:t>
      </w:r>
    </w:p>
    <w:p w14:paraId="05F862DB">
      <w:pPr>
        <w:spacing w:line="360" w:lineRule="auto"/>
        <w:rPr>
          <w:rFonts w:hint="eastAsia" w:ascii="宋体" w:hAnsi="宋体" w:eastAsia="宋体" w:cs="宋体"/>
          <w:sz w:val="24"/>
          <w:szCs w:val="32"/>
        </w:rPr>
      </w:pPr>
      <w:r>
        <w:rPr>
          <w:rFonts w:hint="eastAsia" w:ascii="宋体" w:hAnsi="宋体" w:eastAsia="宋体" w:cs="宋体"/>
          <w:sz w:val="24"/>
          <w:szCs w:val="32"/>
        </w:rPr>
        <w:t>①针对社工站人员的培训需求进行评估，制定培训计划，包括职业技能培训、专业知识更新和沟通技巧等方面的培训。</w:t>
      </w:r>
    </w:p>
    <w:p w14:paraId="178486F3">
      <w:pPr>
        <w:spacing w:line="360" w:lineRule="auto"/>
        <w:rPr>
          <w:rFonts w:hint="eastAsia" w:ascii="宋体" w:hAnsi="宋体" w:eastAsia="宋体" w:cs="宋体"/>
          <w:sz w:val="24"/>
          <w:szCs w:val="32"/>
        </w:rPr>
      </w:pPr>
      <w:r>
        <w:rPr>
          <w:rFonts w:hint="eastAsia" w:ascii="宋体" w:hAnsi="宋体" w:eastAsia="宋体" w:cs="宋体"/>
          <w:sz w:val="24"/>
          <w:szCs w:val="32"/>
        </w:rPr>
        <w:t>②鼓励和支持社工站人员参加专业研讨会、工作坊和学习交流活动，提高他们的专业水平</w:t>
      </w:r>
    </w:p>
    <w:p w14:paraId="7505A9E4">
      <w:pPr>
        <w:spacing w:line="360" w:lineRule="auto"/>
        <w:rPr>
          <w:rFonts w:hint="eastAsia" w:ascii="宋体" w:hAnsi="宋体" w:eastAsia="宋体" w:cs="宋体"/>
          <w:sz w:val="24"/>
          <w:szCs w:val="32"/>
        </w:rPr>
      </w:pPr>
      <w:r>
        <w:rPr>
          <w:rFonts w:hint="eastAsia" w:ascii="宋体" w:hAnsi="宋体" w:eastAsia="宋体" w:cs="宋体"/>
          <w:sz w:val="24"/>
          <w:szCs w:val="32"/>
        </w:rPr>
        <w:t>③定期进行绩效评估和个人发展规划，为员工提供晋升和发展机会。</w:t>
      </w:r>
    </w:p>
    <w:p w14:paraId="55A10D47">
      <w:pPr>
        <w:spacing w:line="360" w:lineRule="auto"/>
        <w:rPr>
          <w:rFonts w:hint="eastAsia" w:ascii="宋体" w:hAnsi="宋体" w:eastAsia="宋体" w:cs="宋体"/>
          <w:sz w:val="24"/>
          <w:szCs w:val="32"/>
        </w:rPr>
      </w:pPr>
      <w:r>
        <w:rPr>
          <w:rFonts w:hint="eastAsia" w:ascii="宋体" w:hAnsi="宋体" w:eastAsia="宋体" w:cs="宋体"/>
          <w:sz w:val="24"/>
          <w:szCs w:val="32"/>
        </w:rPr>
        <w:t>任务3:内部关系调整和团队建设</w:t>
      </w:r>
    </w:p>
    <w:p w14:paraId="302B3552">
      <w:pPr>
        <w:spacing w:line="360" w:lineRule="auto"/>
        <w:rPr>
          <w:rFonts w:hint="eastAsia" w:ascii="宋体" w:hAnsi="宋体" w:eastAsia="宋体" w:cs="宋体"/>
          <w:sz w:val="24"/>
          <w:szCs w:val="32"/>
        </w:rPr>
      </w:pPr>
      <w:r>
        <w:rPr>
          <w:rFonts w:hint="eastAsia" w:ascii="宋体" w:hAnsi="宋体" w:eastAsia="宋体" w:cs="宋体"/>
          <w:sz w:val="24"/>
          <w:szCs w:val="32"/>
        </w:rPr>
        <w:t>①开展团队建设活动，促进社工站成员之间的互信和合作，增强工作团队的凝聚力。②设立有效的沟通渠道和机制，促进信息共享和交流，避免信息壁垒和沟通障碍。③引入激励措施，例如奖励制度或员工关怀计划，增强员工的归属感和工作满意度。</w:t>
      </w:r>
    </w:p>
    <w:p w14:paraId="50A43C1D">
      <w:pPr>
        <w:spacing w:line="360" w:lineRule="auto"/>
        <w:rPr>
          <w:rFonts w:hint="eastAsia" w:ascii="宋体" w:hAnsi="宋体" w:eastAsia="宋体" w:cs="宋体"/>
          <w:sz w:val="24"/>
          <w:szCs w:val="32"/>
        </w:rPr>
      </w:pPr>
      <w:r>
        <w:rPr>
          <w:rFonts w:hint="eastAsia" w:ascii="宋体" w:hAnsi="宋体" w:eastAsia="宋体" w:cs="宋体"/>
          <w:sz w:val="24"/>
          <w:szCs w:val="32"/>
        </w:rPr>
        <w:t>任务4:监督和评估</w:t>
      </w:r>
    </w:p>
    <w:p w14:paraId="580A4E82">
      <w:pPr>
        <w:spacing w:line="360" w:lineRule="auto"/>
        <w:rPr>
          <w:rFonts w:hint="eastAsia" w:ascii="宋体" w:hAnsi="宋体" w:eastAsia="宋体" w:cs="宋体"/>
          <w:sz w:val="24"/>
          <w:szCs w:val="32"/>
        </w:rPr>
      </w:pPr>
      <w:r>
        <w:rPr>
          <w:rFonts w:hint="eastAsia" w:ascii="宋体" w:hAnsi="宋体" w:eastAsia="宋体" w:cs="宋体"/>
          <w:sz w:val="24"/>
          <w:szCs w:val="32"/>
        </w:rPr>
        <w:t>①设立有效的绩效考核制度，评估社工站人员的工作表现和成效。②定期开展内部审核和评估，发现问题和改进机会，并及时采取措施解决。</w:t>
      </w:r>
    </w:p>
    <w:p w14:paraId="0E66DA2E">
      <w:pPr>
        <w:spacing w:line="360" w:lineRule="auto"/>
        <w:rPr>
          <w:rFonts w:hint="eastAsia" w:ascii="宋体" w:hAnsi="宋体" w:eastAsia="宋体" w:cs="宋体"/>
          <w:sz w:val="24"/>
          <w:szCs w:val="32"/>
        </w:rPr>
      </w:pPr>
      <w:r>
        <w:rPr>
          <w:rFonts w:hint="eastAsia" w:ascii="宋体" w:hAnsi="宋体" w:eastAsia="宋体" w:cs="宋体"/>
          <w:sz w:val="24"/>
          <w:szCs w:val="32"/>
        </w:rPr>
        <w:t>任务5:持续改进</w:t>
      </w:r>
    </w:p>
    <w:p w14:paraId="49E56742">
      <w:pPr>
        <w:spacing w:line="360" w:lineRule="auto"/>
        <w:rPr>
          <w:rFonts w:hint="eastAsia" w:ascii="宋体" w:hAnsi="宋体" w:eastAsia="宋体" w:cs="宋体"/>
          <w:sz w:val="24"/>
          <w:szCs w:val="32"/>
        </w:rPr>
      </w:pPr>
      <w:r>
        <w:rPr>
          <w:rFonts w:hint="eastAsia" w:ascii="宋体" w:hAnsi="宋体" w:eastAsia="宋体" w:cs="宋体"/>
          <w:sz w:val="24"/>
          <w:szCs w:val="32"/>
        </w:rPr>
        <w:t>①定期收集和分析社工站的运营数据，评估人力资源管理计划的有效性，并进行调整和改进。</w:t>
      </w:r>
    </w:p>
    <w:p w14:paraId="4840FED0">
      <w:pPr>
        <w:spacing w:line="360" w:lineRule="auto"/>
        <w:rPr>
          <w:rFonts w:hint="eastAsia" w:ascii="宋体" w:hAnsi="宋体" w:eastAsia="宋体" w:cs="宋体"/>
          <w:sz w:val="24"/>
          <w:szCs w:val="32"/>
        </w:rPr>
      </w:pPr>
      <w:r>
        <w:rPr>
          <w:rFonts w:hint="eastAsia" w:ascii="宋体" w:hAnsi="宋体" w:eastAsia="宋体" w:cs="宋体"/>
          <w:sz w:val="24"/>
          <w:szCs w:val="32"/>
        </w:rPr>
        <w:t>②建立反馈机制，鼓励社工站人员提出改进建议，增强员工的参与感和主人翁意识。</w:t>
      </w:r>
    </w:p>
    <w:p w14:paraId="3FC21CD7">
      <w:pPr>
        <w:spacing w:line="360" w:lineRule="auto"/>
        <w:rPr>
          <w:rFonts w:hint="eastAsia" w:ascii="宋体" w:hAnsi="宋体" w:eastAsia="宋体" w:cs="宋体"/>
          <w:sz w:val="24"/>
          <w:szCs w:val="32"/>
        </w:rPr>
      </w:pPr>
      <w:r>
        <w:rPr>
          <w:rFonts w:hint="eastAsia" w:ascii="宋体" w:hAnsi="宋体" w:eastAsia="宋体" w:cs="宋体"/>
          <w:sz w:val="24"/>
          <w:szCs w:val="32"/>
        </w:rPr>
        <w:t>任务6:员工福利和支持</w:t>
      </w:r>
    </w:p>
    <w:p w14:paraId="22646F90">
      <w:pPr>
        <w:spacing w:line="360" w:lineRule="auto"/>
        <w:rPr>
          <w:rFonts w:hint="eastAsia" w:ascii="宋体" w:hAnsi="宋体" w:eastAsia="宋体" w:cs="宋体"/>
          <w:sz w:val="24"/>
          <w:szCs w:val="32"/>
        </w:rPr>
      </w:pPr>
      <w:r>
        <w:rPr>
          <w:rFonts w:hint="eastAsia" w:ascii="宋体" w:hAnsi="宋体" w:eastAsia="宋体" w:cs="宋体"/>
          <w:sz w:val="24"/>
          <w:szCs w:val="32"/>
        </w:rPr>
        <w:t>①研究并改进员工福利制度，提供具有竞争力的薪酬和福利待遇，吸引和保留优秀的社工人才。</w:t>
      </w:r>
    </w:p>
    <w:p w14:paraId="2806383E">
      <w:pPr>
        <w:spacing w:line="360" w:lineRule="auto"/>
        <w:rPr>
          <w:rFonts w:hint="eastAsia" w:ascii="宋体" w:hAnsi="宋体" w:eastAsia="宋体" w:cs="宋体"/>
          <w:sz w:val="24"/>
          <w:szCs w:val="32"/>
        </w:rPr>
      </w:pPr>
      <w:r>
        <w:rPr>
          <w:rFonts w:hint="eastAsia" w:ascii="宋体" w:hAnsi="宋体" w:eastAsia="宋体" w:cs="宋体"/>
          <w:sz w:val="24"/>
          <w:szCs w:val="32"/>
        </w:rPr>
        <w:t>2提供良好的工作环境和条件，包括安全、舒适的工作场所以及必要的工具和设备。③设立员工支持机制，包括心理健康支持、工作生活平衡和职业发展辅导等，关注员工的综合福祉。</w:t>
      </w:r>
    </w:p>
    <w:p w14:paraId="1A0A08DE">
      <w:pPr>
        <w:spacing w:line="360" w:lineRule="auto"/>
        <w:rPr>
          <w:rFonts w:hint="eastAsia" w:ascii="宋体" w:hAnsi="宋体" w:eastAsia="宋体" w:cs="宋体"/>
          <w:sz w:val="24"/>
          <w:szCs w:val="32"/>
        </w:rPr>
      </w:pPr>
      <w:r>
        <w:rPr>
          <w:rFonts w:hint="eastAsia" w:ascii="宋体" w:hAnsi="宋体" w:eastAsia="宋体" w:cs="宋体"/>
          <w:sz w:val="24"/>
          <w:szCs w:val="32"/>
        </w:rPr>
        <w:t>任务7:协调与合作</w:t>
      </w:r>
    </w:p>
    <w:p w14:paraId="008BC3E5">
      <w:pPr>
        <w:spacing w:line="360" w:lineRule="auto"/>
        <w:rPr>
          <w:rFonts w:hint="eastAsia" w:ascii="宋体" w:hAnsi="宋体" w:eastAsia="宋体" w:cs="宋体"/>
          <w:sz w:val="24"/>
          <w:szCs w:val="32"/>
        </w:rPr>
      </w:pPr>
      <w:r>
        <w:rPr>
          <w:rFonts w:hint="eastAsia" w:ascii="宋体" w:hAnsi="宋体" w:eastAsia="宋体" w:cs="宋体"/>
          <w:sz w:val="24"/>
          <w:szCs w:val="32"/>
        </w:rPr>
        <w:t>①加强与其他相关社会服务机构和部门的合作与协调，共享资源和信息，避免重复劳动和资源浪费。</w:t>
      </w:r>
    </w:p>
    <w:p w14:paraId="30D392FD">
      <w:pPr>
        <w:spacing w:line="360" w:lineRule="auto"/>
        <w:rPr>
          <w:rFonts w:hint="eastAsia" w:ascii="宋体" w:hAnsi="宋体" w:eastAsia="宋体" w:cs="宋体"/>
          <w:sz w:val="24"/>
          <w:szCs w:val="32"/>
        </w:rPr>
      </w:pPr>
      <w:r>
        <w:rPr>
          <w:rFonts w:hint="eastAsia" w:ascii="宋体" w:hAnsi="宋体" w:eastAsia="宋体" w:cs="宋体"/>
          <w:sz w:val="24"/>
          <w:szCs w:val="32"/>
        </w:rPr>
        <w:t>②)建立与街道居民和社区组织的密切联系，了解他们的需求和意见，提供更加贴近实际的社工服务。</w:t>
      </w:r>
    </w:p>
    <w:p w14:paraId="6B3C9CEC">
      <w:pPr>
        <w:spacing w:line="360" w:lineRule="auto"/>
        <w:rPr>
          <w:rFonts w:hint="eastAsia" w:ascii="宋体" w:hAnsi="宋体" w:eastAsia="宋体" w:cs="宋体"/>
          <w:sz w:val="24"/>
          <w:szCs w:val="32"/>
        </w:rPr>
      </w:pPr>
      <w:r>
        <w:rPr>
          <w:rFonts w:hint="eastAsia" w:ascii="宋体" w:hAnsi="宋体" w:eastAsia="宋体" w:cs="宋体"/>
          <w:sz w:val="24"/>
          <w:szCs w:val="32"/>
        </w:rPr>
        <w:t>任务8:制定应急计划</w:t>
      </w:r>
    </w:p>
    <w:p w14:paraId="682680E7">
      <w:pPr>
        <w:spacing w:line="360" w:lineRule="auto"/>
        <w:rPr>
          <w:rFonts w:hint="eastAsia" w:ascii="宋体" w:hAnsi="宋体" w:eastAsia="宋体" w:cs="宋体"/>
          <w:sz w:val="24"/>
          <w:szCs w:val="32"/>
        </w:rPr>
      </w:pPr>
      <w:r>
        <w:rPr>
          <w:rFonts w:hint="eastAsia" w:ascii="宋体" w:hAnsi="宋体" w:eastAsia="宋体" w:cs="宋体"/>
          <w:sz w:val="24"/>
          <w:szCs w:val="32"/>
        </w:rPr>
        <w:t>针对突发事件或人力短缺的情况，制定应急计划，明确应对措施和责任分工，确保社工站的连续运作和任务完成。</w:t>
      </w:r>
    </w:p>
    <w:p w14:paraId="70F73969">
      <w:pPr>
        <w:spacing w:line="360" w:lineRule="auto"/>
        <w:rPr>
          <w:rFonts w:hint="eastAsia" w:ascii="宋体" w:hAnsi="宋体" w:eastAsia="宋体" w:cs="宋体"/>
          <w:sz w:val="24"/>
          <w:szCs w:val="32"/>
        </w:rPr>
      </w:pPr>
      <w:r>
        <w:rPr>
          <w:rFonts w:hint="eastAsia" w:ascii="宋体" w:hAnsi="宋体" w:eastAsia="宋体" w:cs="宋体"/>
          <w:sz w:val="24"/>
          <w:szCs w:val="32"/>
        </w:rPr>
        <w:t>任务9:监控和反馈</w:t>
      </w:r>
    </w:p>
    <w:p w14:paraId="7CA9CD61">
      <w:pPr>
        <w:spacing w:line="360" w:lineRule="auto"/>
        <w:rPr>
          <w:rFonts w:hint="eastAsia" w:ascii="宋体" w:hAnsi="宋体" w:eastAsia="宋体" w:cs="宋体"/>
          <w:sz w:val="24"/>
          <w:szCs w:val="32"/>
        </w:rPr>
      </w:pPr>
      <w:r>
        <w:rPr>
          <w:rFonts w:hint="eastAsia" w:ascii="宋体" w:hAnsi="宋体" w:eastAsia="宋体" w:cs="宋体"/>
          <w:sz w:val="24"/>
          <w:szCs w:val="32"/>
        </w:rPr>
        <w:t>①建立有效的监控机制，及时掌握人力资源管理计划的执行情况，发现问题并及时调整。</w:t>
      </w:r>
    </w:p>
    <w:p w14:paraId="1B26AD1B">
      <w:pPr>
        <w:spacing w:line="360" w:lineRule="auto"/>
        <w:rPr>
          <w:rFonts w:hint="eastAsia" w:ascii="宋体" w:hAnsi="宋体" w:eastAsia="宋体" w:cs="宋体"/>
          <w:sz w:val="24"/>
          <w:szCs w:val="32"/>
        </w:rPr>
      </w:pPr>
      <w:r>
        <w:rPr>
          <w:rFonts w:hint="eastAsia" w:ascii="宋体" w:hAnsi="宋体" w:eastAsia="宋体" w:cs="宋体"/>
          <w:sz w:val="24"/>
          <w:szCs w:val="32"/>
        </w:rPr>
        <w:t>②设立反馈渠道，鼓励员工提供对计划执行的意见和建议，不断改进和完善管理计划。通过以上任务和措施，社工站能够有效解决人力不足、经验不足和内部关系调整等问题，提高工作效率和质量，为街道社区提供更好的社会服务。</w:t>
      </w:r>
    </w:p>
    <w:p w14:paraId="0455A530">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第二题：</w:t>
      </w:r>
    </w:p>
    <w:p w14:paraId="2A095490">
      <w:pPr>
        <w:spacing w:line="360" w:lineRule="auto"/>
        <w:rPr>
          <w:rFonts w:hint="eastAsia" w:ascii="宋体" w:hAnsi="宋体" w:eastAsia="宋体" w:cs="宋体"/>
          <w:sz w:val="24"/>
          <w:szCs w:val="32"/>
        </w:rPr>
      </w:pPr>
      <w:r>
        <w:rPr>
          <w:rFonts w:hint="eastAsia" w:ascii="宋体" w:hAnsi="宋体" w:eastAsia="宋体" w:cs="宋体"/>
          <w:sz w:val="24"/>
          <w:szCs w:val="32"/>
        </w:rPr>
        <w:t>思路:第一问考察的是社会工作伦理的优先排序。对应知识点:</w:t>
      </w:r>
    </w:p>
    <w:p w14:paraId="3921EA01">
      <w:pPr>
        <w:spacing w:line="360" w:lineRule="auto"/>
        <w:rPr>
          <w:rFonts w:hint="eastAsia" w:ascii="宋体" w:hAnsi="宋体" w:eastAsia="宋体" w:cs="宋体"/>
          <w:sz w:val="24"/>
          <w:szCs w:val="32"/>
        </w:rPr>
      </w:pPr>
      <w:r>
        <w:rPr>
          <w:rFonts w:hint="eastAsia" w:ascii="宋体" w:hAnsi="宋体" w:eastAsia="宋体" w:cs="宋体"/>
          <w:sz w:val="24"/>
          <w:szCs w:val="32"/>
        </w:rPr>
        <w:t>(1)保护生命原则(保护服务对象、保护其他所有人)</w:t>
      </w:r>
    </w:p>
    <w:p w14:paraId="05AA34C0">
      <w:pPr>
        <w:spacing w:line="360" w:lineRule="auto"/>
        <w:rPr>
          <w:rFonts w:hint="eastAsia" w:ascii="宋体" w:hAnsi="宋体" w:eastAsia="宋体" w:cs="宋体"/>
          <w:sz w:val="24"/>
          <w:szCs w:val="32"/>
        </w:rPr>
      </w:pPr>
      <w:r>
        <w:rPr>
          <w:rFonts w:hint="eastAsia" w:ascii="宋体" w:hAnsi="宋体" w:eastAsia="宋体" w:cs="宋体"/>
          <w:sz w:val="24"/>
          <w:szCs w:val="32"/>
        </w:rPr>
        <w:t>(2)差别平等原则(平等与个别化)</w:t>
      </w:r>
    </w:p>
    <w:p w14:paraId="6830B210">
      <w:pPr>
        <w:spacing w:line="360" w:lineRule="auto"/>
        <w:rPr>
          <w:rFonts w:hint="eastAsia" w:ascii="宋体" w:hAnsi="宋体" w:eastAsia="宋体" w:cs="宋体"/>
          <w:sz w:val="24"/>
          <w:szCs w:val="32"/>
        </w:rPr>
      </w:pPr>
      <w:r>
        <w:rPr>
          <w:rFonts w:hint="eastAsia" w:ascii="宋体" w:hAnsi="宋体" w:eastAsia="宋体" w:cs="宋体"/>
          <w:sz w:val="24"/>
          <w:szCs w:val="32"/>
        </w:rPr>
        <w:t>(3)自由自主原则(服务对象的积极性:尊重其意见等)</w:t>
      </w:r>
    </w:p>
    <w:p w14:paraId="3A5D0D1A">
      <w:pPr>
        <w:spacing w:line="360" w:lineRule="auto"/>
        <w:rPr>
          <w:rFonts w:hint="eastAsia" w:ascii="宋体" w:hAnsi="宋体" w:eastAsia="宋体" w:cs="宋体"/>
          <w:sz w:val="24"/>
          <w:szCs w:val="32"/>
        </w:rPr>
      </w:pPr>
      <w:r>
        <w:rPr>
          <w:rFonts w:hint="eastAsia" w:ascii="宋体" w:hAnsi="宋体" w:eastAsia="宋体" w:cs="宋体"/>
          <w:sz w:val="24"/>
          <w:szCs w:val="32"/>
        </w:rPr>
        <w:t>(4)最小伤害原则(尽力保护服务对象的利益不受到侵害)</w:t>
      </w:r>
    </w:p>
    <w:p w14:paraId="067172E3">
      <w:pPr>
        <w:spacing w:line="360" w:lineRule="auto"/>
        <w:rPr>
          <w:rFonts w:hint="eastAsia" w:ascii="宋体" w:hAnsi="宋体" w:eastAsia="宋体" w:cs="宋体"/>
          <w:sz w:val="24"/>
          <w:szCs w:val="32"/>
        </w:rPr>
      </w:pPr>
      <w:r>
        <w:rPr>
          <w:rFonts w:hint="eastAsia" w:ascii="宋体" w:hAnsi="宋体" w:eastAsia="宋体" w:cs="宋体"/>
          <w:sz w:val="24"/>
          <w:szCs w:val="32"/>
        </w:rPr>
        <w:t>(5)生命质量原则</w:t>
      </w:r>
    </w:p>
    <w:p w14:paraId="2699CD8E">
      <w:pPr>
        <w:spacing w:line="360" w:lineRule="auto"/>
        <w:rPr>
          <w:rFonts w:hint="eastAsia" w:ascii="宋体" w:hAnsi="宋体" w:eastAsia="宋体" w:cs="宋体"/>
          <w:sz w:val="24"/>
          <w:szCs w:val="32"/>
        </w:rPr>
      </w:pPr>
      <w:r>
        <w:rPr>
          <w:rFonts w:hint="eastAsia" w:ascii="宋体" w:hAnsi="宋体" w:eastAsia="宋体" w:cs="宋体"/>
          <w:sz w:val="24"/>
          <w:szCs w:val="32"/>
        </w:rPr>
        <w:t>(6)隐私保密原则</w:t>
      </w:r>
    </w:p>
    <w:p w14:paraId="4F4DBA3B">
      <w:pPr>
        <w:spacing w:line="360" w:lineRule="auto"/>
        <w:rPr>
          <w:rFonts w:hint="eastAsia" w:ascii="宋体" w:hAnsi="宋体" w:eastAsia="宋体" w:cs="宋体"/>
          <w:sz w:val="24"/>
          <w:szCs w:val="32"/>
        </w:rPr>
      </w:pPr>
      <w:r>
        <w:rPr>
          <w:rFonts w:hint="eastAsia" w:ascii="宋体" w:hAnsi="宋体" w:eastAsia="宋体" w:cs="宋体"/>
          <w:sz w:val="24"/>
          <w:szCs w:val="32"/>
        </w:rPr>
        <w:t>(7)真诚原则</w:t>
      </w:r>
    </w:p>
    <w:p w14:paraId="19693F7F">
      <w:pPr>
        <w:spacing w:line="360" w:lineRule="auto"/>
        <w:rPr>
          <w:rFonts w:hint="eastAsia" w:ascii="宋体" w:hAnsi="宋体" w:eastAsia="宋体" w:cs="宋体"/>
          <w:sz w:val="24"/>
          <w:szCs w:val="32"/>
        </w:rPr>
      </w:pPr>
      <w:r>
        <w:rPr>
          <w:rFonts w:hint="eastAsia" w:ascii="宋体" w:hAnsi="宋体" w:eastAsia="宋体" w:cs="宋体"/>
          <w:sz w:val="24"/>
          <w:szCs w:val="32"/>
        </w:rPr>
        <w:t>因此，最小伤害&gt;生命质量&gt;隐私保密</w:t>
      </w:r>
    </w:p>
    <w:p w14:paraId="7746B060">
      <w:pPr>
        <w:spacing w:line="360" w:lineRule="auto"/>
        <w:rPr>
          <w:rFonts w:hint="eastAsia" w:ascii="宋体" w:hAnsi="宋体" w:eastAsia="宋体" w:cs="宋体"/>
          <w:sz w:val="24"/>
          <w:szCs w:val="32"/>
        </w:rPr>
      </w:pPr>
      <w:r>
        <w:rPr>
          <w:rFonts w:hint="eastAsia" w:ascii="宋体" w:hAnsi="宋体" w:eastAsia="宋体" w:cs="宋体"/>
          <w:sz w:val="24"/>
          <w:szCs w:val="32"/>
        </w:rPr>
        <w:t>1.(1)伦理的优先原则:隐私保密、最小伤害和生命质量原则之间的关系①最小伤害原则追求减少对个人的伤害和负面后果，社工应尽量避免或减轻可能对个人造成的伤害。从维护服务对象的利益角度出发，我们首先要考虑的是服务对象小芳的合法权益。</w:t>
      </w:r>
    </w:p>
    <w:p w14:paraId="0DBAD1A1">
      <w:pPr>
        <w:spacing w:line="360" w:lineRule="auto"/>
        <w:rPr>
          <w:rFonts w:hint="eastAsia" w:ascii="宋体" w:hAnsi="宋体" w:eastAsia="宋体" w:cs="宋体"/>
          <w:sz w:val="24"/>
          <w:szCs w:val="32"/>
        </w:rPr>
      </w:pPr>
      <w:r>
        <w:rPr>
          <w:rFonts w:hint="eastAsia" w:ascii="宋体" w:hAnsi="宋体" w:eastAsia="宋体" w:cs="宋体"/>
          <w:sz w:val="24"/>
          <w:szCs w:val="32"/>
        </w:rPr>
        <w:t>②生命质量原则关注个体的整体生活质量，社工要努力提高个体的生活质量，促进其自主性、自尊心和满足感。在这个案例中，社工面临两难境地。一方面，隐私保密原则要求社工尊重小芳的隐私权，不将她的个人信息透露给他人，包括她的男友。另一方面，最小伤害和生命质量原则要求社工考虑小芳的整体生活质量和心理健康，以及她可能面临的伤害和后果。</w:t>
      </w:r>
    </w:p>
    <w:p w14:paraId="59A759E9">
      <w:pPr>
        <w:spacing w:line="360" w:lineRule="auto"/>
        <w:rPr>
          <w:rFonts w:hint="eastAsia" w:ascii="宋体" w:hAnsi="宋体" w:eastAsia="宋体" w:cs="宋体"/>
          <w:sz w:val="24"/>
          <w:szCs w:val="32"/>
        </w:rPr>
      </w:pPr>
      <w:r>
        <w:rPr>
          <w:rFonts w:hint="eastAsia" w:ascii="宋体" w:hAnsi="宋体" w:eastAsia="宋体" w:cs="宋体"/>
          <w:sz w:val="24"/>
          <w:szCs w:val="32"/>
        </w:rPr>
        <w:t>③隐私保密原则强调个人的隐私权和自主决策权，要求社工尊重个人的隐私，不将个人信息透露给他人，除非存在法律或伦理要求。</w:t>
      </w:r>
    </w:p>
    <w:p w14:paraId="684D7972">
      <w:pPr>
        <w:spacing w:line="360" w:lineRule="auto"/>
        <w:rPr>
          <w:rFonts w:hint="eastAsia" w:ascii="宋体" w:hAnsi="宋体" w:eastAsia="宋体" w:cs="宋体"/>
          <w:sz w:val="24"/>
          <w:szCs w:val="32"/>
        </w:rPr>
      </w:pPr>
      <w:r>
        <w:rPr>
          <w:rFonts w:hint="eastAsia" w:ascii="宋体" w:hAnsi="宋体" w:eastAsia="宋体" w:cs="宋体"/>
          <w:sz w:val="24"/>
          <w:szCs w:val="32"/>
        </w:rPr>
        <w:t>因此，我们首先应当为小芳提供合理化的建议并提供有效措施，避免小芳受到任何形式的伤害，在这个前提下，我们为提升她以及男友的生活质量，鼓励小芳与男友坦诚沟通，共同面对问题，提前做好各种风险规避，包括寻求医疗等专业意见。最后在整个过程中，注重对服务对象隐私的维护。</w:t>
      </w:r>
    </w:p>
    <w:p w14:paraId="4269BAA0">
      <w:pPr>
        <w:spacing w:line="360" w:lineRule="auto"/>
        <w:rPr>
          <w:rFonts w:hint="eastAsia" w:ascii="宋体" w:hAnsi="宋体" w:eastAsia="宋体" w:cs="宋体"/>
          <w:sz w:val="24"/>
          <w:szCs w:val="32"/>
        </w:rPr>
      </w:pPr>
      <w:r>
        <w:rPr>
          <w:rFonts w:hint="eastAsia" w:ascii="宋体" w:hAnsi="宋体" w:eastAsia="宋体" w:cs="宋体"/>
          <w:sz w:val="24"/>
          <w:szCs w:val="32"/>
        </w:rPr>
        <w:t>(2)社工在此情境中可以采取以下措施</w:t>
      </w:r>
    </w:p>
    <w:p w14:paraId="77D3864E">
      <w:pPr>
        <w:spacing w:line="360" w:lineRule="auto"/>
        <w:rPr>
          <w:rFonts w:hint="eastAsia" w:ascii="宋体" w:hAnsi="宋体" w:eastAsia="宋体" w:cs="宋体"/>
          <w:sz w:val="24"/>
          <w:szCs w:val="32"/>
        </w:rPr>
      </w:pPr>
      <w:r>
        <w:rPr>
          <w:rFonts w:hint="eastAsia" w:ascii="宋体" w:hAnsi="宋体" w:eastAsia="宋体" w:cs="宋体"/>
          <w:sz w:val="24"/>
          <w:szCs w:val="32"/>
        </w:rPr>
        <w:t>①将服务对象的切身利益及合法权益放到首位，社工可以提供关于遗传风险和精神健康问题的相关信息，帮助小芳更全面地了解自身和孩子可能面临的情况。</w:t>
      </w:r>
    </w:p>
    <w:p w14:paraId="34651F6A">
      <w:pPr>
        <w:spacing w:line="360" w:lineRule="auto"/>
        <w:rPr>
          <w:rFonts w:hint="eastAsia" w:ascii="宋体" w:hAnsi="宋体" w:eastAsia="宋体" w:cs="宋体"/>
          <w:sz w:val="24"/>
          <w:szCs w:val="32"/>
        </w:rPr>
      </w:pPr>
      <w:r>
        <w:rPr>
          <w:rFonts w:hint="eastAsia" w:ascii="宋体" w:hAnsi="宋体" w:eastAsia="宋体" w:cs="宋体"/>
          <w:sz w:val="24"/>
          <w:szCs w:val="32"/>
        </w:rPr>
        <w:t>②同时，社工可以与小芳进行深入的倾听和辅导，帮助她分析利弊，评估可能的后果，使她有能力做出更明智的决策。</w:t>
      </w:r>
    </w:p>
    <w:p w14:paraId="484498D9">
      <w:pPr>
        <w:spacing w:line="360" w:lineRule="auto"/>
        <w:rPr>
          <w:rFonts w:hint="eastAsia" w:ascii="宋体" w:hAnsi="宋体" w:eastAsia="宋体" w:cs="宋体"/>
          <w:sz w:val="24"/>
          <w:szCs w:val="32"/>
        </w:rPr>
      </w:pPr>
      <w:r>
        <w:rPr>
          <w:rFonts w:hint="eastAsia" w:ascii="宋体" w:hAnsi="宋体" w:eastAsia="宋体" w:cs="宋体"/>
          <w:sz w:val="24"/>
          <w:szCs w:val="32"/>
        </w:rPr>
        <w:t>③鼓励小芳考虑与男友之间的沟通和理解，共同面对困境，并探讨未来的可能解决方案。</w:t>
      </w:r>
    </w:p>
    <w:p w14:paraId="6D4DE48D">
      <w:pPr>
        <w:spacing w:line="360" w:lineRule="auto"/>
        <w:rPr>
          <w:rFonts w:hint="eastAsia" w:ascii="宋体" w:hAnsi="宋体" w:eastAsia="宋体" w:cs="宋体"/>
          <w:sz w:val="24"/>
          <w:szCs w:val="32"/>
        </w:rPr>
      </w:pPr>
      <w:r>
        <w:rPr>
          <w:rFonts w:hint="eastAsia" w:ascii="宋体" w:hAnsi="宋体" w:eastAsia="宋体" w:cs="宋体"/>
          <w:sz w:val="24"/>
          <w:szCs w:val="32"/>
        </w:rPr>
        <w:t>④如果小芳同意，社工可以帮助她与男友一起进行咨询或家庭辅导，以促进双方的沟通和支持。</w:t>
      </w:r>
    </w:p>
    <w:p w14:paraId="565CFDDB">
      <w:pPr>
        <w:spacing w:line="360" w:lineRule="auto"/>
        <w:rPr>
          <w:rFonts w:hint="eastAsia" w:ascii="宋体" w:hAnsi="宋体" w:eastAsia="宋体" w:cs="宋体"/>
          <w:sz w:val="24"/>
          <w:szCs w:val="32"/>
        </w:rPr>
      </w:pPr>
      <w:r>
        <w:rPr>
          <w:rFonts w:hint="eastAsia" w:ascii="宋体" w:hAnsi="宋体" w:eastAsia="宋体" w:cs="宋体"/>
          <w:sz w:val="24"/>
          <w:szCs w:val="32"/>
        </w:rPr>
        <w:t>③在整个过程中，尊重小芳的本人意愿，尽量做好隐私保护工作。</w:t>
      </w:r>
    </w:p>
    <w:p w14:paraId="7AEA6504">
      <w:pPr>
        <w:spacing w:line="360" w:lineRule="auto"/>
        <w:rPr>
          <w:rFonts w:hint="eastAsia" w:ascii="宋体" w:hAnsi="宋体" w:eastAsia="宋体" w:cs="宋体"/>
          <w:sz w:val="24"/>
          <w:szCs w:val="32"/>
        </w:rPr>
      </w:pPr>
      <w:r>
        <w:rPr>
          <w:rFonts w:hint="eastAsia" w:ascii="宋体" w:hAnsi="宋体" w:eastAsia="宋体" w:cs="宋体"/>
          <w:sz w:val="24"/>
          <w:szCs w:val="32"/>
        </w:rPr>
        <w:t>2.社工伦理“简单决策方法"中的介入策略社工可以运用社工伦理中的"简单决策方法"来处理此案例，该方法包括以下步骤(1)定义问题:明确问题是小芳面临的纠结和困惑，即是否告诉男友有关精神病史和遗传风险的问题。</w:t>
      </w:r>
    </w:p>
    <w:p w14:paraId="45CC07BA">
      <w:pPr>
        <w:spacing w:line="360" w:lineRule="auto"/>
        <w:rPr>
          <w:rFonts w:hint="eastAsia" w:ascii="宋体" w:hAnsi="宋体" w:eastAsia="宋体" w:cs="宋体"/>
          <w:sz w:val="24"/>
          <w:szCs w:val="32"/>
        </w:rPr>
      </w:pPr>
      <w:r>
        <w:rPr>
          <w:rFonts w:hint="eastAsia" w:ascii="宋体" w:hAnsi="宋体" w:eastAsia="宋体" w:cs="宋体"/>
          <w:sz w:val="24"/>
          <w:szCs w:val="32"/>
        </w:rPr>
        <w:t>(2)收集信息:与小芳进行面对面的个案工作，倾听她的困惑和担忧，了解她的价值观和期望。</w:t>
      </w:r>
    </w:p>
    <w:p w14:paraId="4B713908">
      <w:pPr>
        <w:spacing w:line="360" w:lineRule="auto"/>
        <w:rPr>
          <w:rFonts w:hint="eastAsia" w:ascii="宋体" w:hAnsi="宋体" w:eastAsia="宋体" w:cs="宋体"/>
          <w:sz w:val="24"/>
          <w:szCs w:val="32"/>
        </w:rPr>
      </w:pPr>
      <w:r>
        <w:rPr>
          <w:rFonts w:hint="eastAsia" w:ascii="宋体" w:hAnsi="宋体" w:eastAsia="宋体" w:cs="宋体"/>
          <w:sz w:val="24"/>
          <w:szCs w:val="32"/>
        </w:rPr>
        <w:t>(3)评估利弊:帮助小芳评估不同决策的利弊，包括保密和坦诚的后果以及对她自身和关系的影响。</w:t>
      </w:r>
    </w:p>
    <w:p w14:paraId="737CCD67">
      <w:pPr>
        <w:spacing w:line="360" w:lineRule="auto"/>
        <w:rPr>
          <w:rFonts w:hint="eastAsia" w:ascii="宋体" w:hAnsi="宋体" w:eastAsia="宋体" w:cs="宋体"/>
          <w:sz w:val="24"/>
          <w:szCs w:val="32"/>
        </w:rPr>
      </w:pPr>
      <w:r>
        <w:rPr>
          <w:rFonts w:hint="eastAsia" w:ascii="宋体" w:hAnsi="宋体" w:eastAsia="宋体" w:cs="宋体"/>
          <w:sz w:val="24"/>
          <w:szCs w:val="32"/>
        </w:rPr>
        <w:t>(4)制订计划:与小芳共同制订一个符合她的价值观和利益最大化的计划，可以包括沟通和理解、提供相关信息、寻求咨询等。</w:t>
      </w:r>
    </w:p>
    <w:p w14:paraId="71F83E60">
      <w:pPr>
        <w:spacing w:line="360" w:lineRule="auto"/>
        <w:rPr>
          <w:rFonts w:hint="eastAsia" w:ascii="宋体" w:hAnsi="宋体" w:eastAsia="宋体" w:cs="宋体"/>
          <w:sz w:val="24"/>
          <w:szCs w:val="32"/>
        </w:rPr>
      </w:pPr>
      <w:r>
        <w:rPr>
          <w:rFonts w:hint="eastAsia" w:ascii="宋体" w:hAnsi="宋体" w:eastAsia="宋体" w:cs="宋体"/>
          <w:sz w:val="24"/>
          <w:szCs w:val="32"/>
        </w:rPr>
        <w:t>(5)实施计划:根据制订的计划，进行适当的介入和行动，如提供支持和辅导，促进沟通和理解，协助小芳做出决策。</w:t>
      </w:r>
    </w:p>
    <w:p w14:paraId="69BAF8A3">
      <w:pPr>
        <w:spacing w:line="360" w:lineRule="auto"/>
        <w:rPr>
          <w:rFonts w:hint="eastAsia" w:ascii="宋体" w:hAnsi="宋体" w:eastAsia="宋体" w:cs="宋体"/>
          <w:sz w:val="24"/>
          <w:szCs w:val="32"/>
        </w:rPr>
      </w:pPr>
      <w:r>
        <w:rPr>
          <w:rFonts w:hint="eastAsia" w:ascii="宋体" w:hAnsi="宋体" w:eastAsia="宋体" w:cs="宋体"/>
          <w:sz w:val="24"/>
          <w:szCs w:val="32"/>
        </w:rPr>
        <w:t>(6)评估结果:评估介入的效果，包括小芳的心理状况、决策的满意度以及与男友的关系发展等方面，如果需要，进行后续的调整和支持。通过运用这个决策方法，社工能够综合考虑小芳的隐私权、最小伤害和生命质量原则，并与她合作制定出最适合她的介入策略。同时，社工也可以借助高级社工师的经验和指导，提高介入策略的可行性和有效性。</w:t>
      </w:r>
    </w:p>
    <w:p w14:paraId="1FA2A35F">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第三题</w:t>
      </w:r>
    </w:p>
    <w:p w14:paraId="3E2FAAB1">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kern w:val="2"/>
          <w:sz w:val="24"/>
          <w:szCs w:val="32"/>
          <w:lang w:val="en-US" w:eastAsia="zh-CN" w:bidi="ar-SA"/>
        </w:rPr>
        <w:t>1.</w:t>
      </w:r>
      <w:r>
        <w:rPr>
          <w:rFonts w:hint="eastAsia" w:ascii="宋体" w:hAnsi="宋体" w:eastAsia="宋体" w:cs="宋体"/>
          <w:sz w:val="24"/>
          <w:szCs w:val="32"/>
          <w:lang w:val="en-US" w:eastAsia="zh-CN"/>
        </w:rPr>
        <w:t>案例中社工的角色:社工在此案例中扮演了多个角色，包括咨询者、协调者、资源链接者、引导者和倡导者等。他们起到了促进老太太与社会资源的联系，提供支持和援助，帮助她解决生活困难，并促进她的社会参与和情绪调适。</w:t>
      </w:r>
    </w:p>
    <w:p w14:paraId="25A82883">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2.社工在推动老太太进行社会参与方面使用了以下因素:</w:t>
      </w:r>
    </w:p>
    <w:p w14:paraId="277812AE">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(1)医疗资源:社工链接了医疗资源，帮助老太太解决身体健康问题，减轻她的身体负担，使她能够更好地参与社会活动。</w:t>
      </w:r>
    </w:p>
    <w:p w14:paraId="38D32FA1">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(2)经济资源:社工帮助老太太解决了经济困难，减轻了她的生活压力，为她提供了更多的社会参与的可能性。</w:t>
      </w:r>
    </w:p>
    <w:p w14:paraId="2DC02F9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(3)社区编织班:社工引导老太太参加社区编织班，通过学习编织技能，使她产生了兴趣和成就感，提升了她的自信心和社会参与意愿。</w:t>
      </w:r>
    </w:p>
    <w:p w14:paraId="70EFC49A">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3.信访社会工作的主要策略信访社会工作的主要策略是以综合性、协调性和参与性为特点，促进社会问题的解决和社会公正的实现。结合该案例，信访社会工作的主要策略包括:</w:t>
      </w:r>
    </w:p>
    <w:p w14:paraId="6C9CE3F2">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(1)资源链接和整合:社工利用自身资源和网络，将老太太与医疗和经济资源相连接，帮助她解决生活困难。</w:t>
      </w:r>
    </w:p>
    <w:p w14:paraId="44D1BB57">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(2)社会参与和心理支持:社工鼓励老太太积极参与社区活动，提供心理支持和鼓励，增强她的社会参与意愿和能力。</w:t>
      </w:r>
    </w:p>
    <w:p w14:paraId="73DBB7EF">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(3)引导与倡导:社工通过引导老太太参与社区编织班，培养她的兴趣和成就感，改变她的固执已见，进而推动她更加开放、平和地与相关部门协商解决问题。</w:t>
      </w:r>
    </w:p>
    <w:p w14:paraId="598CD82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(4)系统改革与倡导:社工通过成功的案例，倡导将社工纳入信访体制中，使社工能够更好地发挥作用，解决社会问题，促进社会公正。</w:t>
      </w:r>
    </w:p>
    <w:p w14:paraId="3B83EAA7">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沟通与协调:社工在处理信访案例中起到了沟通和协调的作用。他们与老太太进行有效的沟通，倾听她的关切和困难，并解释相关政策和解决方案。同时，社工也与信访部门、社区组织和其他相关部门进行协调，确保各方合作，共同推动问题的解决。</w:t>
      </w:r>
    </w:p>
    <w:p w14:paraId="11B1748A">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个案管理和跟进:社工对老太太的情况进行个案管理，并持续跟进她的社会参与和生活改善情况。他们与老太太建立信任关系，提供持续的支持和辅导，确保她的需求得到满足，并及时调整策略以适应她的变化需求。</w:t>
      </w:r>
    </w:p>
    <w:p w14:paraId="7498EE6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教育与倡导:社工通过向老太太提供相关法律法规和政策知识的教育，帮助她更好地了解自己的权益和应对方式。同时，社工也在社会层面进行倡导工作，争取社工在信访体制中的地位和发展空间，推动信访工作的改革和完善。</w:t>
      </w:r>
    </w:p>
    <w:p w14:paraId="35E23521">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(8)参与决策和权益保护:社工在案例中通过引导老太太参加议事会等社区活动，鼓励她表达自己的意见和诉求，参与决策过程，并保护她的权益。社工充当了老太太的代言人和支持者，帮助她维护合法权益，并在与相关部门的协商中提供必要的支持和指导。综合上述策略，信访社会工作通过综合运用资源链接、社会参与、心理支持、沟通协调、个案管理、教育倡导和权益保护等策略，为信访人群提供全面支持和服务，促进问题解决和社会公正的实现。</w:t>
      </w:r>
    </w:p>
    <w:p w14:paraId="2F86B5CA">
      <w:p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第四题</w:t>
      </w:r>
    </w:p>
    <w:p w14:paraId="295DBA5D">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1.“人在环境中"指的是人与其所处环境之间相互作用的观念。它强调人是受到社会、文化、经济、政治和自然环境等多种因素影响的，人的行为和经历是在与环境相互作用中塑造和发展的。</w:t>
      </w:r>
    </w:p>
    <w:p w14:paraId="74E7A6D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社会工作在环境中"是指社会工作实践所处的广泛环境背景和影响因素。这包括社会政治、经济、文化、法律、制度等方面的环境条件和社会问题的存在。社会工作在环境中需要考虑和应对这些因素，以更好地为个人、家庭和社区提供支持和服务。</w:t>
      </w:r>
    </w:p>
    <w:p w14:paraId="395ED6ED">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3.我国社会工作的成就和不足成就:</w:t>
      </w:r>
    </w:p>
    <w:p w14:paraId="76FA6FED">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(1)在改革开放以来，我国社会工作得到了快速发展，社会工作力量不断壮大，服务领域不断拓展。</w:t>
      </w:r>
    </w:p>
    <w:p w14:paraId="7B0722E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(2)通过政府政策的支持和社会关注的增加，我国社会工作在教育、福利、医疗、就业等领域取得了显著成就。</w:t>
      </w:r>
    </w:p>
    <w:p w14:paraId="116964A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(3)社会工作者的专业素养和实践水平得到提升，一些成功的案例和实践经验得以积累和分享。</w:t>
      </w:r>
    </w:p>
    <w:p w14:paraId="2311EC0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14:paraId="5D6AD785">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不足:</w:t>
      </w:r>
    </w:p>
    <w:p w14:paraId="45D53CB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(1)社会工作服务体系建设还不完善，服务资源分布不均衡，服务的覆盖范围和质量有待提高。</w:t>
      </w:r>
    </w:p>
    <w:p w14:paraId="7E8ADE79">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(2)社会工作专业队伍建设仍存在一定的短板，人才培养、激励机制和专业化发展仍需进一步加强。</w:t>
      </w:r>
    </w:p>
    <w:p w14:paraId="19A63DDF">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(3)社会工作的政策支持和资金保障还不够充分，社会工作的地位和认可度需要进一步提升。</w:t>
      </w:r>
    </w:p>
    <w:p w14:paraId="20990E3A">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(4)在应对社会问题和复杂情境方面，社会工作的创新能力和应变能力有待提升。</w:t>
      </w:r>
    </w:p>
    <w:p w14:paraId="560B870E">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4.针对“社会工作在环境中"的观点，对我国社会工作发展的建议包括:(1)加强社会工作服务体系建设，提高服务的覆盖范围和质量，特别是在农村地区和边远地区的服务落地。</w:t>
      </w:r>
    </w:p>
    <w:p w14:paraId="7168408E">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(2)加大对社会工作专业队伍的培养和激励力度，建立健全社会工作者的职业发展路径和评价体系。</w:t>
      </w:r>
    </w:p>
    <w:p w14:paraId="0EA66A84">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(3)提升社会工作的政策支持力度，加大对社会工作的投入，完善社会工作法律法规和政策体系。</w:t>
      </w:r>
    </w:p>
    <w:p w14:paraId="2EA14F60">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(4)加强社会工作研究和实践的创新能力，鼓励社会工作者积极探索适应当下社会问题的解决方案。</w:t>
      </w:r>
    </w:p>
    <w:p w14:paraId="31682936">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建立跨部门合作机制，促进社会工作与教育、医疗、就业等相关领域的协同发展通过以上建议，我国社会工作能够更好地应对不同环境中的挑战，提升服务的质量和效果，为个人、家庭和社区的发展提供更加全面和专业的支持。</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2MDk3NDdmYzMwMmM1YjJiZDRiY2YwM2MxMTQifQ=="/>
  </w:docVars>
  <w:rsids>
    <w:rsidRoot w:val="00000000"/>
    <w:rsid w:val="30721494"/>
    <w:rsid w:val="52A4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5258</Words>
  <Characters>5387</Characters>
  <Lines>0</Lines>
  <Paragraphs>0</Paragraphs>
  <TotalTime>19</TotalTime>
  <ScaleCrop>false</ScaleCrop>
  <LinksUpToDate>false</LinksUpToDate>
  <CharactersWithSpaces>5392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2024-08-31T01:27:00Z</dcterms:created>
  <dc:creator>admin</dc:creator>
  <cp:lastModifiedBy>眼镜东哥</cp:lastModifiedBy>
  <dcterms:modified xsi:type="dcterms:W3CDTF">2024-09-21T08:20:57Z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0421E855704A41CC881810EB8597E368_12</vt:lpwstr>
  </property>
</Properties>
</file>